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FD" w:rsidRPr="004728FD" w:rsidRDefault="004728FD" w:rsidP="004728FD">
      <w:pPr>
        <w:shd w:val="clear" w:color="auto" w:fill="FFFFFF"/>
        <w:spacing w:after="0" w:line="390" w:lineRule="atLeast"/>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Mirrors and Spoons</w:t>
      </w:r>
    </w:p>
    <w:p w:rsidR="004728FD" w:rsidRPr="004728FD" w:rsidRDefault="004728FD" w:rsidP="004728FD">
      <w:pPr>
        <w:shd w:val="clear" w:color="auto" w:fill="FFFFFF"/>
        <w:spacing w:before="168" w:after="0" w:line="240" w:lineRule="auto"/>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You have seen how mirrors and lenses interact with light in different ways to produce images. In this lesson you will investigate how an ordinary kitchen spoon interacts with light to form images.</w:t>
      </w:r>
    </w:p>
    <w:p w:rsidR="004728FD" w:rsidRPr="004728FD" w:rsidRDefault="004728FD" w:rsidP="004728FD">
      <w:pPr>
        <w:shd w:val="clear" w:color="auto" w:fill="FFFFFF"/>
        <w:spacing w:before="168" w:after="0" w:line="240" w:lineRule="auto"/>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You will also have the opportunity to research two of the most common eye conditions—nearsightedness and farsightedness—to find out what causes these conditions and how corrective lenses improve them.</w:t>
      </w:r>
    </w:p>
    <w:p w:rsidR="00D228C0" w:rsidRDefault="00D228C0"/>
    <w:p w:rsidR="004728FD" w:rsidRDefault="004728FD">
      <w:r>
        <w:rPr>
          <w:noProof/>
        </w:rPr>
        <w:drawing>
          <wp:inline distT="0" distB="0" distL="0" distR="0" wp14:anchorId="081844F0" wp14:editId="599E3F88">
            <wp:extent cx="3333750" cy="2524125"/>
            <wp:effectExtent l="0" t="0" r="0" b="9525"/>
            <wp:docPr id="1" name="Picture 1" descr="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4728FD" w:rsidRDefault="004728FD"/>
    <w:p w:rsidR="004728FD" w:rsidRDefault="004728FD"/>
    <w:p w:rsidR="004728FD" w:rsidRPr="004728FD" w:rsidRDefault="004728FD" w:rsidP="004728FD">
      <w:pPr>
        <w:shd w:val="clear" w:color="auto" w:fill="FFFFFF"/>
        <w:spacing w:after="0" w:line="390" w:lineRule="atLeast"/>
        <w:rPr>
          <w:rFonts w:ascii="Arial" w:eastAsia="Times New Roman" w:hAnsi="Arial" w:cs="Arial"/>
          <w:color w:val="000000"/>
          <w:sz w:val="32"/>
          <w:szCs w:val="32"/>
        </w:rPr>
      </w:pPr>
      <w:r w:rsidRPr="004728FD">
        <w:rPr>
          <w:rFonts w:ascii="Arial" w:eastAsia="Times New Roman" w:hAnsi="Arial" w:cs="Arial"/>
          <w:color w:val="000000"/>
          <w:sz w:val="32"/>
          <w:szCs w:val="32"/>
        </w:rPr>
        <w:t>Vocabulary: Check Point</w:t>
      </w:r>
    </w:p>
    <w:p w:rsidR="004728FD" w:rsidRPr="004728FD" w:rsidRDefault="004728FD" w:rsidP="004728FD">
      <w:pPr>
        <w:shd w:val="clear" w:color="auto" w:fill="FFFFFF"/>
        <w:spacing w:before="168" w:after="0" w:line="240" w:lineRule="auto"/>
        <w:rPr>
          <w:rFonts w:ascii="Arial" w:eastAsia="Times New Roman" w:hAnsi="Arial" w:cs="Arial"/>
          <w:color w:val="000000"/>
          <w:sz w:val="27"/>
          <w:szCs w:val="27"/>
        </w:rPr>
      </w:pPr>
      <w:r w:rsidRPr="004728FD">
        <w:rPr>
          <w:rFonts w:ascii="Arial" w:eastAsia="Times New Roman" w:hAnsi="Arial" w:cs="Arial"/>
          <w:color w:val="000000"/>
          <w:sz w:val="27"/>
          <w:szCs w:val="27"/>
        </w:rPr>
        <w:t>Review the module vocabulary you've encountered so far and check that you have learned the definitions for these words.</w:t>
      </w:r>
    </w:p>
    <w:p w:rsidR="004728FD" w:rsidRPr="004728FD" w:rsidRDefault="004728FD" w:rsidP="004728FD">
      <w:pPr>
        <w:shd w:val="clear" w:color="auto" w:fill="FFFFFF"/>
        <w:spacing w:before="168" w:after="0" w:line="240" w:lineRule="auto"/>
        <w:rPr>
          <w:rFonts w:ascii="Arial" w:eastAsia="Times New Roman" w:hAnsi="Arial" w:cs="Arial"/>
          <w:color w:val="000000"/>
          <w:sz w:val="27"/>
          <w:szCs w:val="27"/>
        </w:rPr>
      </w:pPr>
      <w:r w:rsidRPr="004728FD">
        <w:rPr>
          <w:rFonts w:ascii="Arial" w:eastAsia="Times New Roman" w:hAnsi="Arial" w:cs="Arial"/>
          <w:color w:val="000000"/>
          <w:sz w:val="27"/>
          <w:szCs w:val="27"/>
        </w:rPr>
        <w:t>How well were you able to use cognates, synonyms, and antonyms to discover the meaning of three of the words? Try this example.</w:t>
      </w:r>
    </w:p>
    <w:p w:rsidR="004728FD" w:rsidRPr="004728FD" w:rsidRDefault="004728FD" w:rsidP="004728FD">
      <w:pPr>
        <w:shd w:val="clear" w:color="auto" w:fill="FFFFFF"/>
        <w:spacing w:before="168" w:after="0" w:line="240" w:lineRule="auto"/>
        <w:rPr>
          <w:rFonts w:ascii="Arial" w:eastAsia="Times New Roman" w:hAnsi="Arial" w:cs="Arial"/>
          <w:color w:val="000000"/>
          <w:sz w:val="27"/>
          <w:szCs w:val="27"/>
        </w:rPr>
      </w:pPr>
      <w:r w:rsidRPr="004728FD">
        <w:rPr>
          <w:rFonts w:ascii="Arial" w:eastAsia="Times New Roman" w:hAnsi="Arial" w:cs="Arial"/>
          <w:color w:val="000000"/>
          <w:sz w:val="27"/>
          <w:szCs w:val="27"/>
        </w:rPr>
        <w:t> </w:t>
      </w:r>
    </w:p>
    <w:tbl>
      <w:tblPr>
        <w:tblW w:w="0" w:type="auto"/>
        <w:tblCellMar>
          <w:top w:w="15" w:type="dxa"/>
          <w:left w:w="15" w:type="dxa"/>
          <w:bottom w:w="15" w:type="dxa"/>
          <w:right w:w="15" w:type="dxa"/>
        </w:tblCellMar>
        <w:tblLook w:val="04A0" w:firstRow="1" w:lastRow="0" w:firstColumn="1" w:lastColumn="0" w:noHBand="0" w:noVBand="1"/>
      </w:tblPr>
      <w:tblGrid>
        <w:gridCol w:w="195"/>
        <w:gridCol w:w="4969"/>
        <w:gridCol w:w="195"/>
      </w:tblGrid>
      <w:tr w:rsidR="004728FD" w:rsidRPr="004728FD" w:rsidTr="004728FD">
        <w:trPr>
          <w:trHeight w:val="195"/>
        </w:trPr>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r>
      <w:tr w:rsidR="004728FD" w:rsidRPr="004728FD" w:rsidTr="004728FD">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240" w:lineRule="auto"/>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c>
          <w:tcPr>
            <w:tcW w:w="0" w:type="auto"/>
            <w:tcBorders>
              <w:top w:val="nil"/>
              <w:left w:val="nil"/>
              <w:bottom w:val="nil"/>
              <w:right w:val="nil"/>
            </w:tcBorders>
            <w:tcMar>
              <w:top w:w="150" w:type="dxa"/>
              <w:left w:w="150" w:type="dxa"/>
              <w:bottom w:w="150" w:type="dxa"/>
              <w:right w:w="150" w:type="dxa"/>
            </w:tcMar>
            <w:hideMark/>
          </w:tcPr>
          <w:p w:rsidR="004728FD" w:rsidRPr="004728FD" w:rsidRDefault="004728FD" w:rsidP="004728FD">
            <w:pPr>
              <w:spacing w:after="0" w:line="285" w:lineRule="atLeast"/>
              <w:rPr>
                <w:rFonts w:ascii="Arial" w:eastAsia="Times New Roman" w:hAnsi="Arial" w:cs="Arial"/>
                <w:color w:val="000000"/>
                <w:sz w:val="24"/>
                <w:szCs w:val="24"/>
              </w:rPr>
            </w:pPr>
            <w:r w:rsidRPr="004728FD">
              <w:rPr>
                <w:rFonts w:ascii="Arial" w:eastAsia="Times New Roman" w:hAnsi="Arial" w:cs="Arial"/>
                <w:color w:val="000000"/>
                <w:sz w:val="24"/>
                <w:szCs w:val="24"/>
              </w:rPr>
              <w:t> The child was </w:t>
            </w:r>
            <w:r w:rsidRPr="004728FD">
              <w:rPr>
                <w:rFonts w:ascii="Arial" w:eastAsia="Times New Roman" w:hAnsi="Arial" w:cs="Arial"/>
                <w:b/>
                <w:bCs/>
                <w:color w:val="000000"/>
                <w:sz w:val="24"/>
                <w:szCs w:val="24"/>
              </w:rPr>
              <w:t>adept</w:t>
            </w:r>
            <w:r w:rsidRPr="004728FD">
              <w:rPr>
                <w:rFonts w:ascii="Arial" w:eastAsia="Times New Roman" w:hAnsi="Arial" w:cs="Arial"/>
                <w:color w:val="000000"/>
                <w:sz w:val="24"/>
                <w:szCs w:val="24"/>
              </w:rPr>
              <w:t> at tying his shoelaces.</w:t>
            </w:r>
          </w:p>
        </w:tc>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240" w:lineRule="auto"/>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r>
      <w:tr w:rsidR="004728FD" w:rsidRPr="004728FD" w:rsidTr="004728FD">
        <w:trPr>
          <w:trHeight w:val="195"/>
        </w:trPr>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4728FD" w:rsidRPr="004728FD" w:rsidRDefault="004728FD" w:rsidP="004728FD">
            <w:pPr>
              <w:spacing w:after="0" w:line="195" w:lineRule="atLeast"/>
              <w:rPr>
                <w:rFonts w:ascii="Times New Roman" w:eastAsia="Times New Roman" w:hAnsi="Times New Roman" w:cs="Times New Roman"/>
                <w:sz w:val="24"/>
                <w:szCs w:val="24"/>
              </w:rPr>
            </w:pPr>
            <w:r w:rsidRPr="004728FD">
              <w:rPr>
                <w:rFonts w:ascii="Times New Roman" w:eastAsia="Times New Roman" w:hAnsi="Times New Roman" w:cs="Times New Roman"/>
                <w:sz w:val="24"/>
                <w:szCs w:val="24"/>
              </w:rPr>
              <w:t> </w:t>
            </w:r>
          </w:p>
        </w:tc>
      </w:tr>
    </w:tbl>
    <w:p w:rsidR="004728FD" w:rsidRPr="004728FD" w:rsidRDefault="004728FD" w:rsidP="004728FD">
      <w:pPr>
        <w:shd w:val="clear" w:color="auto" w:fill="FFFFFF"/>
        <w:spacing w:before="168" w:after="0" w:line="240" w:lineRule="auto"/>
        <w:rPr>
          <w:rFonts w:ascii="Arial" w:eastAsia="Times New Roman" w:hAnsi="Arial" w:cs="Arial"/>
          <w:color w:val="000000"/>
          <w:sz w:val="27"/>
          <w:szCs w:val="27"/>
        </w:rPr>
      </w:pPr>
      <w:r w:rsidRPr="004728FD">
        <w:rPr>
          <w:rFonts w:ascii="Arial" w:eastAsia="Times New Roman" w:hAnsi="Arial" w:cs="Arial"/>
          <w:color w:val="000000"/>
          <w:sz w:val="27"/>
          <w:szCs w:val="27"/>
        </w:rPr>
        <w:t> </w:t>
      </w:r>
    </w:p>
    <w:p w:rsidR="004728FD" w:rsidRDefault="004728FD" w:rsidP="004728FD">
      <w:pPr>
        <w:pStyle w:val="NormalWeb"/>
        <w:shd w:val="clear" w:color="auto" w:fill="E1EDED"/>
        <w:spacing w:before="0" w:beforeAutospacing="0" w:after="0" w:afterAutospacing="0"/>
        <w:rPr>
          <w:color w:val="38454B"/>
          <w:sz w:val="27"/>
          <w:szCs w:val="27"/>
        </w:rPr>
      </w:pPr>
      <w:r w:rsidRPr="004728FD">
        <w:rPr>
          <w:rFonts w:ascii="Arial" w:hAnsi="Arial" w:cs="Arial"/>
          <w:color w:val="000000"/>
          <w:sz w:val="27"/>
          <w:szCs w:val="27"/>
        </w:rPr>
        <w:t>What does adept mean?</w:t>
      </w:r>
      <w:r>
        <w:rPr>
          <w:rFonts w:ascii="Arial" w:hAnsi="Arial" w:cs="Arial"/>
          <w:color w:val="000000"/>
          <w:sz w:val="27"/>
          <w:szCs w:val="27"/>
        </w:rPr>
        <w:t xml:space="preserve"> </w:t>
      </w:r>
      <w:r>
        <w:rPr>
          <w:color w:val="38454B"/>
          <w:sz w:val="27"/>
          <w:szCs w:val="27"/>
        </w:rPr>
        <w:t>Cognate: The English word adept and the Spanish word</w:t>
      </w:r>
      <w:r>
        <w:rPr>
          <w:rStyle w:val="apple-converted-space"/>
          <w:color w:val="38454B"/>
          <w:sz w:val="27"/>
          <w:szCs w:val="27"/>
        </w:rPr>
        <w:t> </w:t>
      </w:r>
      <w:proofErr w:type="spellStart"/>
      <w:r>
        <w:rPr>
          <w:rStyle w:val="Emphasis"/>
          <w:color w:val="38454B"/>
          <w:sz w:val="27"/>
          <w:szCs w:val="27"/>
        </w:rPr>
        <w:t>adepto</w:t>
      </w:r>
      <w:proofErr w:type="spellEnd"/>
      <w:r>
        <w:rPr>
          <w:rStyle w:val="apple-converted-space"/>
          <w:color w:val="38454B"/>
          <w:sz w:val="27"/>
          <w:szCs w:val="27"/>
        </w:rPr>
        <w:t> </w:t>
      </w:r>
      <w:r>
        <w:rPr>
          <w:color w:val="38454B"/>
          <w:sz w:val="27"/>
          <w:szCs w:val="27"/>
        </w:rPr>
        <w:t>both come from the Latin word</w:t>
      </w:r>
      <w:r>
        <w:rPr>
          <w:rStyle w:val="apple-converted-space"/>
          <w:color w:val="38454B"/>
          <w:sz w:val="27"/>
          <w:szCs w:val="27"/>
        </w:rPr>
        <w:t> </w:t>
      </w:r>
      <w:proofErr w:type="spellStart"/>
      <w:r>
        <w:rPr>
          <w:rStyle w:val="Emphasis"/>
          <w:color w:val="38454B"/>
          <w:sz w:val="27"/>
          <w:szCs w:val="27"/>
        </w:rPr>
        <w:t>adeptus</w:t>
      </w:r>
      <w:proofErr w:type="spellEnd"/>
      <w:r>
        <w:rPr>
          <w:color w:val="38454B"/>
          <w:sz w:val="27"/>
          <w:szCs w:val="27"/>
        </w:rPr>
        <w:t>, which means "achieved."</w:t>
      </w:r>
      <w:r>
        <w:rPr>
          <w:color w:val="38454B"/>
          <w:sz w:val="27"/>
          <w:szCs w:val="27"/>
        </w:rPr>
        <w:br/>
      </w:r>
      <w:r>
        <w:rPr>
          <w:color w:val="38454B"/>
          <w:sz w:val="27"/>
          <w:szCs w:val="27"/>
        </w:rPr>
        <w:lastRenderedPageBreak/>
        <w:br/>
        <w:t>Synonyms: expert, skillful, proficient</w:t>
      </w:r>
      <w:r>
        <w:rPr>
          <w:color w:val="38454B"/>
          <w:sz w:val="27"/>
          <w:szCs w:val="27"/>
        </w:rPr>
        <w:br/>
        <w:t>Antonyms: inept, clumsy, unskilled</w:t>
      </w:r>
    </w:p>
    <w:p w:rsidR="004728FD" w:rsidRDefault="004728FD" w:rsidP="004728FD">
      <w:pPr>
        <w:pStyle w:val="NormalWeb"/>
        <w:spacing w:before="0" w:beforeAutospacing="0" w:after="0" w:afterAutospacing="0"/>
        <w:rPr>
          <w:color w:val="38454B"/>
          <w:sz w:val="27"/>
          <w:szCs w:val="27"/>
        </w:rPr>
      </w:pPr>
      <w:r>
        <w:rPr>
          <w:color w:val="38454B"/>
          <w:sz w:val="27"/>
          <w:szCs w:val="27"/>
        </w:rPr>
        <w:t> </w:t>
      </w:r>
    </w:p>
    <w:p w:rsidR="004728FD" w:rsidRDefault="004728FD" w:rsidP="004728FD">
      <w:pPr>
        <w:pStyle w:val="NormalWeb"/>
        <w:spacing w:before="0" w:beforeAutospacing="0" w:after="0" w:afterAutospacing="0"/>
        <w:rPr>
          <w:color w:val="38454B"/>
          <w:sz w:val="27"/>
          <w:szCs w:val="27"/>
        </w:rPr>
      </w:pPr>
      <w:r>
        <w:rPr>
          <w:color w:val="38454B"/>
          <w:sz w:val="27"/>
          <w:szCs w:val="27"/>
        </w:rPr>
        <w:t>Now substitute a synonym for the word adept: The toddler was skillful at tying his shoelaces.</w:t>
      </w:r>
      <w:r>
        <w:rPr>
          <w:color w:val="38454B"/>
          <w:sz w:val="27"/>
          <w:szCs w:val="27"/>
        </w:rPr>
        <w:br/>
      </w:r>
      <w:r>
        <w:rPr>
          <w:color w:val="38454B"/>
          <w:sz w:val="27"/>
          <w:szCs w:val="27"/>
        </w:rPr>
        <w:br/>
        <w:t>Regarding antonyms, you could say that the toddler was not clumsy or unskilled at tying his shoelaces.</w:t>
      </w:r>
    </w:p>
    <w:p w:rsidR="004728FD" w:rsidRDefault="004728FD" w:rsidP="004728FD">
      <w:pPr>
        <w:pStyle w:val="NormalWeb"/>
        <w:spacing w:before="0" w:beforeAutospacing="0" w:after="0" w:afterAutospacing="0"/>
        <w:rPr>
          <w:color w:val="38454B"/>
          <w:sz w:val="27"/>
          <w:szCs w:val="27"/>
        </w:rPr>
      </w:pPr>
      <w:r>
        <w:rPr>
          <w:color w:val="38454B"/>
          <w:sz w:val="27"/>
          <w:szCs w:val="27"/>
        </w:rPr>
        <w:br/>
        <w:t>Cognate: The word adept comes from the Latin word that means "achieved," so you could say: The toddler achieved the ability to tie his shoelaces.</w:t>
      </w:r>
    </w:p>
    <w:p w:rsidR="004728FD" w:rsidRDefault="004728FD" w:rsidP="004728FD">
      <w:pPr>
        <w:shd w:val="clear" w:color="auto" w:fill="FFFFFF"/>
        <w:spacing w:before="168" w:after="0" w:line="240" w:lineRule="auto"/>
        <w:rPr>
          <w:rFonts w:ascii="Arial" w:eastAsia="Times New Roman" w:hAnsi="Arial" w:cs="Arial"/>
          <w:color w:val="000000"/>
          <w:sz w:val="27"/>
          <w:szCs w:val="27"/>
        </w:rPr>
      </w:pPr>
    </w:p>
    <w:p w:rsidR="004728FD" w:rsidRDefault="004728FD" w:rsidP="004728FD">
      <w:pPr>
        <w:shd w:val="clear" w:color="auto" w:fill="FFFFFF"/>
        <w:spacing w:before="168" w:after="0" w:line="24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Next, you will be working on a written assignment in which you will incorporate at least three of these vocabulary words.</w:t>
      </w:r>
    </w:p>
    <w:p w:rsidR="004728FD" w:rsidRDefault="004728FD" w:rsidP="004728FD">
      <w:pPr>
        <w:shd w:val="clear" w:color="auto" w:fill="FFFFFF"/>
        <w:spacing w:before="168" w:after="0" w:line="240" w:lineRule="auto"/>
        <w:rPr>
          <w:rFonts w:ascii="Arial" w:hAnsi="Arial" w:cs="Arial"/>
          <w:color w:val="000000"/>
          <w:sz w:val="27"/>
          <w:szCs w:val="27"/>
          <w:shd w:val="clear" w:color="auto" w:fill="FFFFFF"/>
        </w:rPr>
      </w:pPr>
    </w:p>
    <w:p w:rsidR="004728FD" w:rsidRDefault="004728FD" w:rsidP="004728FD">
      <w:pPr>
        <w:shd w:val="clear" w:color="auto" w:fill="FFFFFF"/>
        <w:spacing w:before="168" w:after="0" w:line="240" w:lineRule="auto"/>
        <w:rPr>
          <w:rFonts w:ascii="Times New Roman" w:hAnsi="Times New Roman" w:cs="Times New Roman"/>
          <w:b/>
          <w:color w:val="000000"/>
          <w:sz w:val="24"/>
          <w:szCs w:val="24"/>
          <w:u w:val="single"/>
          <w:shd w:val="clear" w:color="auto" w:fill="FFFFFF"/>
        </w:rPr>
      </w:pPr>
      <w:r w:rsidRPr="004728FD">
        <w:rPr>
          <w:rFonts w:ascii="Times New Roman" w:hAnsi="Times New Roman" w:cs="Times New Roman"/>
          <w:b/>
          <w:color w:val="000000"/>
          <w:sz w:val="24"/>
          <w:szCs w:val="24"/>
          <w:u w:val="single"/>
          <w:shd w:val="clear" w:color="auto" w:fill="FFFFFF"/>
        </w:rPr>
        <w:t>Vocabulary Words</w:t>
      </w:r>
    </w:p>
    <w:p w:rsidR="004728FD" w:rsidRDefault="004728FD" w:rsidP="004728FD">
      <w:pPr>
        <w:shd w:val="clear" w:color="auto" w:fill="FFFFFF"/>
        <w:spacing w:before="168" w:after="0" w:line="240" w:lineRule="auto"/>
        <w:rPr>
          <w:rFonts w:ascii="Times New Roman" w:hAnsi="Times New Roman" w:cs="Times New Roman"/>
          <w:b/>
          <w:color w:val="000000"/>
          <w:sz w:val="24"/>
          <w:szCs w:val="24"/>
          <w:u w:val="single"/>
          <w:shd w:val="clear" w:color="auto" w:fill="FFFFFF"/>
        </w:rPr>
      </w:pPr>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absorption</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capacious</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chlorophyll</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cones</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electromagnetic</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medium</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normal</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optical</w:t>
      </w:r>
      <w:proofErr w:type="gramEnd"/>
      <w:r w:rsidRPr="004728FD">
        <w:rPr>
          <w:color w:val="000000"/>
        </w:rPr>
        <w:t xml:space="preserve"> density</w:t>
      </w:r>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photoreceptors</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principal</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profound</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radiant</w:t>
      </w:r>
      <w:proofErr w:type="gramEnd"/>
      <w:r w:rsidRPr="004728FD">
        <w:rPr>
          <w:color w:val="000000"/>
        </w:rPr>
        <w:t xml:space="preserve"> energy</w:t>
      </w:r>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reflection</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refraction</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retina</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rods</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spectrum</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transmission</w:t>
      </w:r>
      <w:proofErr w:type="gramEnd"/>
    </w:p>
    <w:p w:rsidR="004728FD" w:rsidRPr="004728FD" w:rsidRDefault="004728FD" w:rsidP="004728FD">
      <w:pPr>
        <w:pStyle w:val="NormalWeb"/>
        <w:shd w:val="clear" w:color="auto" w:fill="FFFFFF"/>
        <w:spacing w:before="0" w:beforeAutospacing="0" w:after="0" w:afterAutospacing="0"/>
        <w:rPr>
          <w:color w:val="000000"/>
        </w:rPr>
      </w:pPr>
      <w:proofErr w:type="gramStart"/>
      <w:r w:rsidRPr="004728FD">
        <w:rPr>
          <w:color w:val="000000"/>
        </w:rPr>
        <w:t>visible</w:t>
      </w:r>
      <w:proofErr w:type="gramEnd"/>
    </w:p>
    <w:p w:rsidR="004728FD" w:rsidRPr="004728FD" w:rsidRDefault="004728FD" w:rsidP="004728FD">
      <w:pPr>
        <w:shd w:val="clear" w:color="auto" w:fill="FFFFFF"/>
        <w:spacing w:after="0" w:line="240" w:lineRule="auto"/>
        <w:rPr>
          <w:rFonts w:ascii="Times New Roman" w:eastAsia="Times New Roman" w:hAnsi="Times New Roman" w:cs="Times New Roman"/>
          <w:color w:val="000000"/>
          <w:sz w:val="24"/>
          <w:szCs w:val="24"/>
        </w:rPr>
      </w:pPr>
    </w:p>
    <w:p w:rsidR="004728FD" w:rsidRPr="004728FD" w:rsidRDefault="004728FD" w:rsidP="004728FD">
      <w:pPr>
        <w:shd w:val="clear" w:color="auto" w:fill="FFFFFF"/>
        <w:spacing w:after="0" w:line="390" w:lineRule="atLeast"/>
        <w:rPr>
          <w:rFonts w:ascii="Arial" w:eastAsia="Times New Roman" w:hAnsi="Arial" w:cs="Arial"/>
          <w:color w:val="000000"/>
          <w:sz w:val="32"/>
          <w:szCs w:val="32"/>
        </w:rPr>
      </w:pPr>
      <w:r w:rsidRPr="004728FD">
        <w:rPr>
          <w:rFonts w:ascii="Arial" w:eastAsia="Times New Roman" w:hAnsi="Arial" w:cs="Arial"/>
          <w:color w:val="000000"/>
          <w:sz w:val="32"/>
          <w:szCs w:val="32"/>
        </w:rPr>
        <w:t>Lenses and Sight</w:t>
      </w:r>
    </w:p>
    <w:p w:rsidR="004728FD" w:rsidRPr="004728FD" w:rsidRDefault="004728FD" w:rsidP="004728FD">
      <w:pPr>
        <w:shd w:val="clear" w:color="auto" w:fill="FFFFFF"/>
        <w:spacing w:before="173" w:after="0" w:line="240" w:lineRule="auto"/>
        <w:rPr>
          <w:rFonts w:ascii="Arial" w:eastAsia="Times New Roman" w:hAnsi="Arial" w:cs="Arial"/>
          <w:color w:val="000000"/>
          <w:sz w:val="23"/>
          <w:szCs w:val="23"/>
        </w:rPr>
      </w:pPr>
      <w:r w:rsidRPr="004728FD">
        <w:rPr>
          <w:rFonts w:ascii="Arial" w:eastAsia="Times New Roman" w:hAnsi="Arial" w:cs="Arial"/>
          <w:color w:val="000000"/>
          <w:sz w:val="23"/>
          <w:szCs w:val="23"/>
        </w:rPr>
        <w:lastRenderedPageBreak/>
        <w:t>What happens when you look at a spoon? Do you or does someone in your family wear glasses? How does the shape of a lens affect a person’s vision? </w:t>
      </w:r>
    </w:p>
    <w:p w:rsidR="004728FD" w:rsidRPr="004728FD" w:rsidRDefault="004728FD" w:rsidP="004728FD">
      <w:pPr>
        <w:shd w:val="clear" w:color="auto" w:fill="FFFFFF"/>
        <w:spacing w:before="173" w:after="0" w:line="240" w:lineRule="auto"/>
        <w:rPr>
          <w:rFonts w:ascii="Arial" w:eastAsia="Times New Roman" w:hAnsi="Arial" w:cs="Arial"/>
          <w:color w:val="000000"/>
          <w:sz w:val="23"/>
          <w:szCs w:val="23"/>
        </w:rPr>
      </w:pPr>
      <w:r w:rsidRPr="004728FD">
        <w:rPr>
          <w:rFonts w:ascii="Arial" w:eastAsia="Times New Roman" w:hAnsi="Arial" w:cs="Arial"/>
          <w:color w:val="000000"/>
          <w:sz w:val="23"/>
          <w:szCs w:val="23"/>
        </w:rPr>
        <w:t> </w:t>
      </w:r>
    </w:p>
    <w:p w:rsidR="004728FD" w:rsidRDefault="004728FD" w:rsidP="004728FD">
      <w:pPr>
        <w:spacing w:line="240" w:lineRule="auto"/>
        <w:rPr>
          <w:rFonts w:ascii="Times New Roman" w:hAnsi="Times New Roman" w:cs="Times New Roman"/>
        </w:rPr>
      </w:pPr>
      <w:r>
        <w:rPr>
          <w:noProof/>
        </w:rPr>
        <w:drawing>
          <wp:inline distT="0" distB="0" distL="0" distR="0" wp14:anchorId="3112EDAE" wp14:editId="42DCB6E3">
            <wp:extent cx="3333750" cy="2524125"/>
            <wp:effectExtent l="0" t="0" r="0" b="9525"/>
            <wp:docPr id="2" name="Picture 2" descr="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4728FD" w:rsidRDefault="004728FD" w:rsidP="004728FD">
      <w:pPr>
        <w:spacing w:line="240" w:lineRule="auto"/>
        <w:rPr>
          <w:rFonts w:ascii="Times New Roman" w:hAnsi="Times New Roman" w:cs="Times New Roman"/>
        </w:rPr>
      </w:pPr>
    </w:p>
    <w:p w:rsidR="004728FD" w:rsidRDefault="004728FD" w:rsidP="004728FD">
      <w:pPr>
        <w:rPr>
          <w:rFonts w:ascii="Arial" w:hAnsi="Arial" w:cs="Arial"/>
          <w:b/>
        </w:rPr>
      </w:pPr>
      <w:r>
        <w:rPr>
          <w:rFonts w:ascii="Arial" w:hAnsi="Arial" w:cs="Arial"/>
          <w:b/>
        </w:rPr>
        <w:t xml:space="preserve">Study Club: </w:t>
      </w:r>
      <w:r>
        <w:rPr>
          <w:rFonts w:ascii="Arial" w:hAnsi="Arial" w:cs="Arial"/>
          <w:bCs/>
          <w:sz w:val="20"/>
          <w:szCs w:val="20"/>
        </w:rPr>
        <w:t>Lenses and Sight</w:t>
      </w:r>
    </w:p>
    <w:p w:rsidR="004728FD" w:rsidRDefault="004728FD" w:rsidP="004728FD">
      <w:pPr>
        <w:rPr>
          <w:rFonts w:ascii="Arial" w:hAnsi="Arial" w:cs="Arial"/>
          <w:b/>
        </w:rPr>
      </w:pPr>
    </w:p>
    <w:p w:rsidR="004728FD" w:rsidRDefault="004728FD" w:rsidP="004728FD">
      <w:pPr>
        <w:rPr>
          <w:rFonts w:ascii="Arial" w:hAnsi="Arial" w:cs="Arial"/>
          <w:b/>
          <w:sz w:val="20"/>
          <w:szCs w:val="20"/>
        </w:rPr>
      </w:pPr>
      <w:r>
        <w:rPr>
          <w:rFonts w:ascii="Arial" w:hAnsi="Arial" w:cs="Arial"/>
          <w:bCs/>
          <w:sz w:val="20"/>
          <w:szCs w:val="20"/>
        </w:rPr>
        <w:t>Screen 1</w:t>
      </w:r>
    </w:p>
    <w:p w:rsidR="004728FD" w:rsidRDefault="004728FD" w:rsidP="004728FD">
      <w:pPr>
        <w:rPr>
          <w:rFonts w:ascii="Arial" w:hAnsi="Arial" w:cs="Arial"/>
          <w:b/>
          <w:sz w:val="20"/>
          <w:szCs w:val="20"/>
        </w:rPr>
      </w:pPr>
    </w:p>
    <w:p w:rsidR="004728FD" w:rsidRDefault="004728FD" w:rsidP="004728FD">
      <w:pPr>
        <w:rPr>
          <w:rFonts w:ascii="Arial" w:hAnsi="Arial" w:cs="Arial"/>
          <w:sz w:val="20"/>
          <w:szCs w:val="20"/>
        </w:rPr>
      </w:pPr>
      <w:r>
        <w:rPr>
          <w:rFonts w:ascii="Arial" w:hAnsi="Arial" w:cs="Arial"/>
          <w:bCs/>
          <w:sz w:val="20"/>
          <w:szCs w:val="20"/>
        </w:rPr>
        <w:t>Convex Side of Spoon</w:t>
      </w:r>
    </w:p>
    <w:p w:rsidR="004728FD" w:rsidRDefault="004728FD" w:rsidP="004728FD">
      <w:pPr>
        <w:rPr>
          <w:rFonts w:ascii="Arial" w:hAnsi="Arial" w:cs="Arial"/>
          <w:sz w:val="20"/>
          <w:szCs w:val="20"/>
        </w:rPr>
      </w:pPr>
    </w:p>
    <w:p w:rsidR="004728FD" w:rsidRDefault="004728FD" w:rsidP="004728FD">
      <w:pPr>
        <w:rPr>
          <w:rFonts w:ascii="Times New Roman" w:hAnsi="Times New Roman" w:cs="Times New Roman"/>
          <w:sz w:val="24"/>
          <w:szCs w:val="24"/>
        </w:rPr>
      </w:pPr>
    </w:p>
    <w:p w:rsidR="004728FD" w:rsidRDefault="004728FD" w:rsidP="004728FD">
      <w:pPr>
        <w:rPr>
          <w:rFonts w:ascii="Arial" w:hAnsi="Arial" w:cs="Arial"/>
          <w:sz w:val="20"/>
          <w:szCs w:val="20"/>
        </w:rPr>
      </w:pPr>
      <w:r>
        <w:rPr>
          <w:rFonts w:ascii="Arial" w:hAnsi="Arial" w:cs="Arial"/>
          <w:bCs/>
          <w:sz w:val="20"/>
          <w:szCs w:val="20"/>
        </w:rPr>
        <w:t xml:space="preserve">Arnold: </w:t>
      </w:r>
      <w:r>
        <w:rPr>
          <w:rFonts w:ascii="Arial" w:hAnsi="Arial" w:cs="Arial"/>
          <w:sz w:val="20"/>
          <w:szCs w:val="20"/>
        </w:rPr>
        <w:t xml:space="preserve"> </w:t>
      </w:r>
      <w:r>
        <w:rPr>
          <w:rFonts w:ascii="Arial" w:hAnsi="Arial" w:cs="Arial"/>
          <w:bCs/>
          <w:sz w:val="20"/>
          <w:szCs w:val="20"/>
        </w:rPr>
        <w:t>I first positioned the metal spoon so that the convex, back side is facing my friend Ben. We were both able to see his reflection face up in the spoon. It almost looked like a fun house picture!</w:t>
      </w:r>
    </w:p>
    <w:p w:rsidR="004728FD" w:rsidRDefault="004728FD" w:rsidP="004728FD">
      <w:pPr>
        <w:rPr>
          <w:rFonts w:ascii="Arial" w:hAnsi="Arial" w:cs="Arial"/>
          <w:sz w:val="20"/>
          <w:szCs w:val="20"/>
        </w:rPr>
      </w:pPr>
    </w:p>
    <w:p w:rsidR="004728FD" w:rsidRDefault="004728FD" w:rsidP="004728FD">
      <w:pPr>
        <w:rPr>
          <w:rFonts w:ascii="Arial" w:hAnsi="Arial" w:cs="Arial"/>
          <w:sz w:val="20"/>
          <w:szCs w:val="20"/>
        </w:rPr>
      </w:pPr>
    </w:p>
    <w:p w:rsidR="004728FD" w:rsidRDefault="004728FD" w:rsidP="004728FD">
      <w:pPr>
        <w:rPr>
          <w:rFonts w:ascii="Arial" w:hAnsi="Arial" w:cs="Arial"/>
          <w:b/>
          <w:sz w:val="20"/>
          <w:szCs w:val="20"/>
        </w:rPr>
      </w:pPr>
      <w:r>
        <w:rPr>
          <w:rFonts w:ascii="Arial" w:hAnsi="Arial" w:cs="Arial"/>
          <w:bCs/>
          <w:sz w:val="20"/>
          <w:szCs w:val="20"/>
        </w:rPr>
        <w:t>Screen 2</w:t>
      </w:r>
    </w:p>
    <w:p w:rsidR="004728FD" w:rsidRDefault="004728FD" w:rsidP="004728FD">
      <w:pPr>
        <w:rPr>
          <w:rFonts w:ascii="Arial" w:hAnsi="Arial" w:cs="Arial"/>
          <w:b/>
          <w:sz w:val="20"/>
          <w:szCs w:val="20"/>
        </w:rPr>
      </w:pPr>
    </w:p>
    <w:p w:rsidR="004728FD" w:rsidRDefault="004728FD" w:rsidP="004728FD">
      <w:pPr>
        <w:rPr>
          <w:rFonts w:ascii="Arial" w:hAnsi="Arial" w:cs="Arial"/>
          <w:sz w:val="20"/>
          <w:szCs w:val="20"/>
        </w:rPr>
      </w:pPr>
      <w:r>
        <w:rPr>
          <w:rFonts w:ascii="Arial" w:hAnsi="Arial" w:cs="Arial"/>
          <w:bCs/>
          <w:sz w:val="20"/>
          <w:szCs w:val="20"/>
        </w:rPr>
        <w:t>Concave Side of Spoon</w:t>
      </w:r>
    </w:p>
    <w:p w:rsidR="004728FD" w:rsidRDefault="004728FD" w:rsidP="004728FD">
      <w:pPr>
        <w:rPr>
          <w:rFonts w:ascii="Times New Roman" w:hAnsi="Times New Roman" w:cs="Times New Roman"/>
          <w:sz w:val="24"/>
          <w:szCs w:val="24"/>
        </w:rPr>
      </w:pPr>
    </w:p>
    <w:p w:rsidR="004728FD" w:rsidRDefault="004728FD" w:rsidP="004728FD"/>
    <w:p w:rsidR="004728FD" w:rsidRDefault="004728FD" w:rsidP="004728FD">
      <w:pPr>
        <w:rPr>
          <w:rFonts w:ascii="Arial" w:hAnsi="Arial" w:cs="Arial"/>
          <w:sz w:val="20"/>
          <w:szCs w:val="20"/>
        </w:rPr>
      </w:pPr>
      <w:r>
        <w:rPr>
          <w:rFonts w:ascii="Arial" w:hAnsi="Arial" w:cs="Arial"/>
          <w:bCs/>
          <w:sz w:val="20"/>
          <w:szCs w:val="20"/>
        </w:rPr>
        <w:lastRenderedPageBreak/>
        <w:t>Arnold: Now I asked Ben to place the metal spoon with the concave, front side facing him. His reflection appears upside down in the spoon! So cool! I need to do some more research on how light is reflected off convex and concave surfaces and lenses.</w:t>
      </w:r>
    </w:p>
    <w:p w:rsidR="004728FD" w:rsidRDefault="004728FD" w:rsidP="004728FD">
      <w:pPr>
        <w:rPr>
          <w:rFonts w:ascii="Arial" w:hAnsi="Arial" w:cs="Arial"/>
          <w:sz w:val="20"/>
          <w:szCs w:val="20"/>
        </w:rPr>
      </w:pPr>
    </w:p>
    <w:p w:rsidR="004728FD" w:rsidRPr="004728FD" w:rsidRDefault="004728FD" w:rsidP="004728FD">
      <w:pPr>
        <w:shd w:val="clear" w:color="auto" w:fill="FFFFFF"/>
        <w:spacing w:after="0" w:line="390" w:lineRule="atLeast"/>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Correcting Vision</w:t>
      </w:r>
    </w:p>
    <w:p w:rsidR="004728FD" w:rsidRPr="004728FD" w:rsidRDefault="004728FD" w:rsidP="004728FD">
      <w:pPr>
        <w:shd w:val="clear" w:color="auto" w:fill="FFFFFF"/>
        <w:spacing w:before="168" w:after="0" w:line="240" w:lineRule="auto"/>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 xml:space="preserve">Using the Internet, do some research on correcting nearsightedness and </w:t>
      </w:r>
      <w:proofErr w:type="gramStart"/>
      <w:r w:rsidRPr="004728FD">
        <w:rPr>
          <w:rFonts w:ascii="Times New Roman" w:eastAsia="Times New Roman" w:hAnsi="Times New Roman" w:cs="Times New Roman"/>
          <w:color w:val="000000"/>
          <w:sz w:val="24"/>
          <w:szCs w:val="24"/>
        </w:rPr>
        <w:t>farsightedness.</w:t>
      </w:r>
      <w:proofErr w:type="gramEnd"/>
      <w:r w:rsidRPr="004728FD">
        <w:rPr>
          <w:rFonts w:ascii="Times New Roman" w:eastAsia="Times New Roman" w:hAnsi="Times New Roman" w:cs="Times New Roman"/>
          <w:color w:val="000000"/>
          <w:sz w:val="24"/>
          <w:szCs w:val="24"/>
        </w:rPr>
        <w:t> Make sure you find out how concave and convex lenses are used to correct these vision problems. </w:t>
      </w:r>
    </w:p>
    <w:p w:rsidR="004728FD" w:rsidRPr="004728FD" w:rsidRDefault="004728FD" w:rsidP="004728FD">
      <w:pPr>
        <w:shd w:val="clear" w:color="auto" w:fill="FFFFFF"/>
        <w:spacing w:before="168" w:after="0" w:line="240" w:lineRule="auto"/>
        <w:rPr>
          <w:rFonts w:ascii="Times New Roman" w:eastAsia="Times New Roman" w:hAnsi="Times New Roman" w:cs="Times New Roman"/>
          <w:color w:val="000000"/>
          <w:sz w:val="24"/>
          <w:szCs w:val="24"/>
        </w:rPr>
      </w:pPr>
      <w:r w:rsidRPr="004728FD">
        <w:rPr>
          <w:rFonts w:ascii="Times New Roman" w:eastAsia="Times New Roman" w:hAnsi="Times New Roman" w:cs="Times New Roman"/>
          <w:color w:val="000000"/>
          <w:sz w:val="24"/>
          <w:szCs w:val="24"/>
        </w:rPr>
        <w:t>Reminder: Use reputable, well-known sources on the Internet for your search.</w:t>
      </w:r>
    </w:p>
    <w:p w:rsidR="004728FD" w:rsidRDefault="004728FD" w:rsidP="004728FD">
      <w:pPr>
        <w:spacing w:line="240" w:lineRule="auto"/>
        <w:rPr>
          <w:rFonts w:ascii="Times New Roman" w:hAnsi="Times New Roman" w:cs="Times New Roman"/>
        </w:rPr>
      </w:pPr>
    </w:p>
    <w:p w:rsidR="004728FD" w:rsidRDefault="004728FD" w:rsidP="004728FD">
      <w:pPr>
        <w:spacing w:line="240" w:lineRule="auto"/>
        <w:rPr>
          <w:rFonts w:ascii="Times New Roman" w:hAnsi="Times New Roman" w:cs="Times New Roman"/>
        </w:rPr>
      </w:pPr>
      <w:r>
        <w:rPr>
          <w:noProof/>
        </w:rPr>
        <w:drawing>
          <wp:inline distT="0" distB="0" distL="0" distR="0" wp14:anchorId="1C7532F5" wp14:editId="2DAF00A6">
            <wp:extent cx="3333750" cy="1562100"/>
            <wp:effectExtent l="0" t="0" r="0" b="0"/>
            <wp:docPr id="3" name="Picture 3" descr="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yeglas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562100"/>
                    </a:xfrm>
                    <a:prstGeom prst="rect">
                      <a:avLst/>
                    </a:prstGeom>
                    <a:noFill/>
                    <a:ln>
                      <a:noFill/>
                    </a:ln>
                  </pic:spPr>
                </pic:pic>
              </a:graphicData>
            </a:graphic>
          </wp:inline>
        </w:drawing>
      </w:r>
    </w:p>
    <w:p w:rsidR="004728FD" w:rsidRDefault="004728FD" w:rsidP="004728FD">
      <w:pPr>
        <w:spacing w:line="240" w:lineRule="auto"/>
        <w:rPr>
          <w:rFonts w:ascii="Times New Roman" w:hAnsi="Times New Roman" w:cs="Times New Roman"/>
        </w:rPr>
      </w:pPr>
    </w:p>
    <w:p w:rsidR="004728FD" w:rsidRPr="004728FD" w:rsidRDefault="004728FD" w:rsidP="004728FD">
      <w:pPr>
        <w:shd w:val="clear" w:color="auto" w:fill="FFFFFF"/>
        <w:spacing w:after="0" w:line="390" w:lineRule="atLeast"/>
        <w:rPr>
          <w:rFonts w:ascii="Arial" w:eastAsia="Times New Roman" w:hAnsi="Arial" w:cs="Arial"/>
          <w:color w:val="000000"/>
          <w:sz w:val="32"/>
          <w:szCs w:val="32"/>
        </w:rPr>
      </w:pPr>
      <w:r w:rsidRPr="004728FD">
        <w:rPr>
          <w:rFonts w:ascii="Arial" w:eastAsia="Times New Roman" w:hAnsi="Arial" w:cs="Arial"/>
          <w:color w:val="000000"/>
          <w:sz w:val="32"/>
          <w:szCs w:val="32"/>
        </w:rPr>
        <w:t>Assignment: Lenses and Sight Investigation</w:t>
      </w:r>
    </w:p>
    <w:p w:rsidR="004728FD" w:rsidRPr="004728FD" w:rsidRDefault="004728FD" w:rsidP="004728FD">
      <w:pPr>
        <w:shd w:val="clear" w:color="auto" w:fill="FFFFFF"/>
        <w:spacing w:before="168" w:after="0" w:line="240" w:lineRule="auto"/>
        <w:rPr>
          <w:rFonts w:ascii="Arial" w:eastAsia="Times New Roman" w:hAnsi="Arial" w:cs="Arial"/>
          <w:color w:val="000000"/>
          <w:sz w:val="27"/>
          <w:szCs w:val="27"/>
        </w:rPr>
      </w:pPr>
      <w:r w:rsidRPr="004728FD">
        <w:rPr>
          <w:rFonts w:ascii="Arial" w:eastAsia="Times New Roman" w:hAnsi="Arial" w:cs="Arial"/>
          <w:color w:val="000000"/>
          <w:sz w:val="27"/>
          <w:szCs w:val="27"/>
        </w:rPr>
        <w:t>Use the observations to answer the questions in this assignment.</w:t>
      </w:r>
    </w:p>
    <w:p w:rsidR="004728FD" w:rsidRPr="004728FD" w:rsidRDefault="004728FD" w:rsidP="004728FD">
      <w:pPr>
        <w:spacing w:line="240" w:lineRule="auto"/>
        <w:rPr>
          <w:rFonts w:ascii="Times New Roman" w:hAnsi="Times New Roman" w:cs="Times New Roman"/>
        </w:rPr>
      </w:pPr>
      <w:bookmarkStart w:id="0" w:name="_GoBack"/>
      <w:bookmarkEnd w:id="0"/>
    </w:p>
    <w:sectPr w:rsidR="004728FD" w:rsidRPr="0047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FD"/>
    <w:rsid w:val="004728FD"/>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D"/>
    <w:rPr>
      <w:rFonts w:ascii="Tahoma" w:hAnsi="Tahoma" w:cs="Tahoma"/>
      <w:sz w:val="16"/>
      <w:szCs w:val="16"/>
    </w:rPr>
  </w:style>
  <w:style w:type="character" w:customStyle="1" w:styleId="apple-converted-space">
    <w:name w:val="apple-converted-space"/>
    <w:basedOn w:val="DefaultParagraphFont"/>
    <w:rsid w:val="004728FD"/>
  </w:style>
  <w:style w:type="paragraph" w:styleId="NormalWeb">
    <w:name w:val="Normal (Web)"/>
    <w:basedOn w:val="Normal"/>
    <w:uiPriority w:val="99"/>
    <w:semiHidden/>
    <w:unhideWhenUsed/>
    <w:rsid w:val="00472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8FD"/>
    <w:rPr>
      <w:b/>
      <w:bCs/>
    </w:rPr>
  </w:style>
  <w:style w:type="character" w:styleId="Emphasis">
    <w:name w:val="Emphasis"/>
    <w:basedOn w:val="DefaultParagraphFont"/>
    <w:uiPriority w:val="20"/>
    <w:qFormat/>
    <w:rsid w:val="004728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D"/>
    <w:rPr>
      <w:rFonts w:ascii="Tahoma" w:hAnsi="Tahoma" w:cs="Tahoma"/>
      <w:sz w:val="16"/>
      <w:szCs w:val="16"/>
    </w:rPr>
  </w:style>
  <w:style w:type="character" w:customStyle="1" w:styleId="apple-converted-space">
    <w:name w:val="apple-converted-space"/>
    <w:basedOn w:val="DefaultParagraphFont"/>
    <w:rsid w:val="004728FD"/>
  </w:style>
  <w:style w:type="paragraph" w:styleId="NormalWeb">
    <w:name w:val="Normal (Web)"/>
    <w:basedOn w:val="Normal"/>
    <w:uiPriority w:val="99"/>
    <w:semiHidden/>
    <w:unhideWhenUsed/>
    <w:rsid w:val="00472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8FD"/>
    <w:rPr>
      <w:b/>
      <w:bCs/>
    </w:rPr>
  </w:style>
  <w:style w:type="character" w:styleId="Emphasis">
    <w:name w:val="Emphasis"/>
    <w:basedOn w:val="DefaultParagraphFont"/>
    <w:uiPriority w:val="20"/>
    <w:qFormat/>
    <w:rsid w:val="00472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4894">
      <w:bodyDiv w:val="1"/>
      <w:marLeft w:val="0"/>
      <w:marRight w:val="0"/>
      <w:marTop w:val="0"/>
      <w:marBottom w:val="0"/>
      <w:divBdr>
        <w:top w:val="none" w:sz="0" w:space="0" w:color="auto"/>
        <w:left w:val="none" w:sz="0" w:space="0" w:color="auto"/>
        <w:bottom w:val="none" w:sz="0" w:space="0" w:color="auto"/>
        <w:right w:val="none" w:sz="0" w:space="0" w:color="auto"/>
      </w:divBdr>
    </w:div>
    <w:div w:id="557740757">
      <w:bodyDiv w:val="1"/>
      <w:marLeft w:val="0"/>
      <w:marRight w:val="0"/>
      <w:marTop w:val="0"/>
      <w:marBottom w:val="0"/>
      <w:divBdr>
        <w:top w:val="none" w:sz="0" w:space="0" w:color="auto"/>
        <w:left w:val="none" w:sz="0" w:space="0" w:color="auto"/>
        <w:bottom w:val="none" w:sz="0" w:space="0" w:color="auto"/>
        <w:right w:val="none" w:sz="0" w:space="0" w:color="auto"/>
      </w:divBdr>
      <w:divsChild>
        <w:div w:id="1079062112">
          <w:marLeft w:val="0"/>
          <w:marRight w:val="0"/>
          <w:marTop w:val="0"/>
          <w:marBottom w:val="0"/>
          <w:divBdr>
            <w:top w:val="none" w:sz="0" w:space="0" w:color="auto"/>
            <w:left w:val="none" w:sz="0" w:space="0" w:color="auto"/>
            <w:bottom w:val="none" w:sz="0" w:space="0" w:color="auto"/>
            <w:right w:val="none" w:sz="0" w:space="0" w:color="auto"/>
          </w:divBdr>
        </w:div>
      </w:divsChild>
    </w:div>
    <w:div w:id="1062872905">
      <w:bodyDiv w:val="1"/>
      <w:marLeft w:val="0"/>
      <w:marRight w:val="0"/>
      <w:marTop w:val="0"/>
      <w:marBottom w:val="0"/>
      <w:divBdr>
        <w:top w:val="none" w:sz="0" w:space="0" w:color="auto"/>
        <w:left w:val="none" w:sz="0" w:space="0" w:color="auto"/>
        <w:bottom w:val="none" w:sz="0" w:space="0" w:color="auto"/>
        <w:right w:val="none" w:sz="0" w:space="0" w:color="auto"/>
      </w:divBdr>
      <w:divsChild>
        <w:div w:id="1382554196">
          <w:marLeft w:val="0"/>
          <w:marRight w:val="0"/>
          <w:marTop w:val="0"/>
          <w:marBottom w:val="0"/>
          <w:divBdr>
            <w:top w:val="none" w:sz="0" w:space="0" w:color="auto"/>
            <w:left w:val="none" w:sz="0" w:space="0" w:color="auto"/>
            <w:bottom w:val="none" w:sz="0" w:space="0" w:color="auto"/>
            <w:right w:val="none" w:sz="0" w:space="0" w:color="auto"/>
          </w:divBdr>
        </w:div>
        <w:div w:id="110633357">
          <w:marLeft w:val="0"/>
          <w:marRight w:val="0"/>
          <w:marTop w:val="0"/>
          <w:marBottom w:val="0"/>
          <w:divBdr>
            <w:top w:val="none" w:sz="0" w:space="0" w:color="auto"/>
            <w:left w:val="none" w:sz="0" w:space="0" w:color="auto"/>
            <w:bottom w:val="none" w:sz="0" w:space="0" w:color="auto"/>
            <w:right w:val="none" w:sz="0" w:space="0" w:color="auto"/>
          </w:divBdr>
          <w:divsChild>
            <w:div w:id="3122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5521">
      <w:bodyDiv w:val="1"/>
      <w:marLeft w:val="0"/>
      <w:marRight w:val="0"/>
      <w:marTop w:val="0"/>
      <w:marBottom w:val="0"/>
      <w:divBdr>
        <w:top w:val="none" w:sz="0" w:space="0" w:color="auto"/>
        <w:left w:val="none" w:sz="0" w:space="0" w:color="auto"/>
        <w:bottom w:val="none" w:sz="0" w:space="0" w:color="auto"/>
        <w:right w:val="none" w:sz="0" w:space="0" w:color="auto"/>
      </w:divBdr>
      <w:divsChild>
        <w:div w:id="1231190921">
          <w:marLeft w:val="0"/>
          <w:marRight w:val="0"/>
          <w:marTop w:val="0"/>
          <w:marBottom w:val="0"/>
          <w:divBdr>
            <w:top w:val="none" w:sz="0" w:space="0" w:color="auto"/>
            <w:left w:val="none" w:sz="0" w:space="0" w:color="auto"/>
            <w:bottom w:val="none" w:sz="0" w:space="0" w:color="auto"/>
            <w:right w:val="none" w:sz="0" w:space="0" w:color="auto"/>
          </w:divBdr>
        </w:div>
      </w:divsChild>
    </w:div>
    <w:div w:id="1657806574">
      <w:bodyDiv w:val="1"/>
      <w:marLeft w:val="0"/>
      <w:marRight w:val="0"/>
      <w:marTop w:val="0"/>
      <w:marBottom w:val="0"/>
      <w:divBdr>
        <w:top w:val="none" w:sz="0" w:space="0" w:color="auto"/>
        <w:left w:val="none" w:sz="0" w:space="0" w:color="auto"/>
        <w:bottom w:val="none" w:sz="0" w:space="0" w:color="auto"/>
        <w:right w:val="none" w:sz="0" w:space="0" w:color="auto"/>
      </w:divBdr>
      <w:divsChild>
        <w:div w:id="981736639">
          <w:marLeft w:val="0"/>
          <w:marRight w:val="0"/>
          <w:marTop w:val="0"/>
          <w:marBottom w:val="0"/>
          <w:divBdr>
            <w:top w:val="none" w:sz="0" w:space="0" w:color="auto"/>
            <w:left w:val="none" w:sz="0" w:space="0" w:color="auto"/>
            <w:bottom w:val="none" w:sz="0" w:space="0" w:color="auto"/>
            <w:right w:val="none" w:sz="0" w:space="0" w:color="auto"/>
          </w:divBdr>
        </w:div>
      </w:divsChild>
    </w:div>
    <w:div w:id="1862546258">
      <w:bodyDiv w:val="1"/>
      <w:marLeft w:val="0"/>
      <w:marRight w:val="0"/>
      <w:marTop w:val="0"/>
      <w:marBottom w:val="0"/>
      <w:divBdr>
        <w:top w:val="none" w:sz="0" w:space="0" w:color="auto"/>
        <w:left w:val="none" w:sz="0" w:space="0" w:color="auto"/>
        <w:bottom w:val="none" w:sz="0" w:space="0" w:color="auto"/>
        <w:right w:val="none" w:sz="0" w:space="0" w:color="auto"/>
      </w:divBdr>
    </w:div>
    <w:div w:id="1879973482">
      <w:bodyDiv w:val="1"/>
      <w:marLeft w:val="0"/>
      <w:marRight w:val="0"/>
      <w:marTop w:val="0"/>
      <w:marBottom w:val="0"/>
      <w:divBdr>
        <w:top w:val="none" w:sz="0" w:space="0" w:color="auto"/>
        <w:left w:val="none" w:sz="0" w:space="0" w:color="auto"/>
        <w:bottom w:val="none" w:sz="0" w:space="0" w:color="auto"/>
        <w:right w:val="none" w:sz="0" w:space="0" w:color="auto"/>
      </w:divBdr>
    </w:div>
    <w:div w:id="2104911382">
      <w:bodyDiv w:val="1"/>
      <w:marLeft w:val="0"/>
      <w:marRight w:val="0"/>
      <w:marTop w:val="0"/>
      <w:marBottom w:val="0"/>
      <w:divBdr>
        <w:top w:val="none" w:sz="0" w:space="0" w:color="auto"/>
        <w:left w:val="none" w:sz="0" w:space="0" w:color="auto"/>
        <w:bottom w:val="none" w:sz="0" w:space="0" w:color="auto"/>
        <w:right w:val="none" w:sz="0" w:space="0" w:color="auto"/>
      </w:divBdr>
      <w:divsChild>
        <w:div w:id="91855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2017-05-01T14:04:00Z</dcterms:created>
  <dcterms:modified xsi:type="dcterms:W3CDTF">2017-05-01T14:10:00Z</dcterms:modified>
</cp:coreProperties>
</file>